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CF138F" w14:textId="77777777" w:rsidR="006E3953" w:rsidRPr="00497E69" w:rsidRDefault="00265D47" w:rsidP="00265D47">
      <w:pPr>
        <w:jc w:val="center"/>
        <w:rPr>
          <w:rFonts w:ascii="Arial" w:hAnsi="Arial" w:cs="Arial"/>
          <w:b/>
          <w:noProof/>
          <w:sz w:val="24"/>
          <w:szCs w:val="24"/>
        </w:rPr>
      </w:pPr>
      <w:r w:rsidRPr="00497E69">
        <w:rPr>
          <w:rFonts w:ascii="Arial" w:hAnsi="Arial" w:cs="Arial"/>
          <w:b/>
          <w:noProof/>
          <w:sz w:val="24"/>
          <w:szCs w:val="24"/>
        </w:rPr>
        <w:t>The Wittenberg Center for Alternative Resources Inc</w:t>
      </w:r>
    </w:p>
    <w:p w14:paraId="3A2E062E" w14:textId="77777777" w:rsidR="00265D47" w:rsidRPr="00497E69" w:rsidRDefault="00265D47" w:rsidP="00265D47">
      <w:pPr>
        <w:jc w:val="center"/>
        <w:rPr>
          <w:rFonts w:ascii="Arial" w:hAnsi="Arial" w:cs="Arial"/>
          <w:b/>
          <w:noProof/>
          <w:sz w:val="24"/>
          <w:szCs w:val="24"/>
        </w:rPr>
      </w:pPr>
      <w:r w:rsidRPr="00497E69">
        <w:rPr>
          <w:rFonts w:ascii="Arial" w:hAnsi="Arial" w:cs="Arial"/>
          <w:b/>
          <w:noProof/>
          <w:sz w:val="24"/>
          <w:szCs w:val="24"/>
        </w:rPr>
        <w:t>17 Jonet Lane, Bearsville NY 12409</w:t>
      </w:r>
    </w:p>
    <w:p w14:paraId="12AFD327" w14:textId="77777777" w:rsidR="00265D47" w:rsidRPr="00497E69" w:rsidRDefault="00265D47" w:rsidP="00265D47">
      <w:pPr>
        <w:jc w:val="center"/>
        <w:rPr>
          <w:rFonts w:ascii="Arial" w:hAnsi="Arial" w:cs="Arial"/>
          <w:b/>
          <w:sz w:val="24"/>
          <w:szCs w:val="24"/>
        </w:rPr>
      </w:pPr>
      <w:r w:rsidRPr="00497E69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13D3D12F" wp14:editId="400CAD0D">
            <wp:extent cx="1219200" cy="876300"/>
            <wp:effectExtent l="19050" t="0" r="0" b="0"/>
            <wp:docPr id="2" name="Picture 1" descr="C:\Users\Betsy\Pictures\Pictures\WC logo color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tsy\Pictures\Pictures\WC logo color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64" cy="876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443ABC" w14:textId="77777777" w:rsidR="00265D47" w:rsidRPr="00497E69" w:rsidRDefault="004B63C3" w:rsidP="00265D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November 19, 2014</w:t>
      </w:r>
    </w:p>
    <w:p w14:paraId="1A8E27A6" w14:textId="77777777" w:rsidR="00265D47" w:rsidRPr="00497E69" w:rsidRDefault="003650E6" w:rsidP="00265D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Dear Town of Ulster Supervisor Quigley,</w:t>
      </w:r>
    </w:p>
    <w:p w14:paraId="5A93CDC4" w14:textId="77777777" w:rsidR="00265D47" w:rsidRPr="00497E69" w:rsidRDefault="00265D47" w:rsidP="00265D47">
      <w:pPr>
        <w:rPr>
          <w:rFonts w:ascii="Arial" w:hAnsi="Arial" w:cs="Arial"/>
          <w:sz w:val="24"/>
          <w:szCs w:val="24"/>
        </w:rPr>
      </w:pPr>
      <w:r w:rsidRPr="00497E69">
        <w:rPr>
          <w:rFonts w:ascii="Arial" w:hAnsi="Arial" w:cs="Arial"/>
          <w:sz w:val="24"/>
          <w:szCs w:val="24"/>
        </w:rPr>
        <w:t>We are writing concerning the prop</w:t>
      </w:r>
      <w:r w:rsidR="00650BA7" w:rsidRPr="00497E69">
        <w:rPr>
          <w:rFonts w:ascii="Arial" w:hAnsi="Arial" w:cs="Arial"/>
          <w:sz w:val="24"/>
          <w:szCs w:val="24"/>
        </w:rPr>
        <w:t>osed Niagra Bottling Plant SEQR</w:t>
      </w:r>
      <w:r w:rsidRPr="00497E69">
        <w:rPr>
          <w:rFonts w:ascii="Arial" w:hAnsi="Arial" w:cs="Arial"/>
          <w:sz w:val="24"/>
          <w:szCs w:val="24"/>
        </w:rPr>
        <w:t xml:space="preserve"> review process. We are asking for a positive declaration on the following grounds. We strongly believe that both Cooper Lake and the loc</w:t>
      </w:r>
      <w:r w:rsidR="00304921" w:rsidRPr="00497E69">
        <w:rPr>
          <w:rFonts w:ascii="Arial" w:hAnsi="Arial" w:cs="Arial"/>
          <w:sz w:val="24"/>
          <w:szCs w:val="24"/>
        </w:rPr>
        <w:t>ation of the proposed Niag</w:t>
      </w:r>
      <w:r w:rsidR="001B63A2">
        <w:rPr>
          <w:rFonts w:ascii="Arial" w:hAnsi="Arial" w:cs="Arial"/>
          <w:sz w:val="24"/>
          <w:szCs w:val="24"/>
        </w:rPr>
        <w:t>a</w:t>
      </w:r>
      <w:r w:rsidR="00304921" w:rsidRPr="00497E69">
        <w:rPr>
          <w:rFonts w:ascii="Arial" w:hAnsi="Arial" w:cs="Arial"/>
          <w:sz w:val="24"/>
          <w:szCs w:val="24"/>
        </w:rPr>
        <w:t>ra pla</w:t>
      </w:r>
      <w:r w:rsidR="00D3646D" w:rsidRPr="00497E69">
        <w:rPr>
          <w:rFonts w:ascii="Arial" w:hAnsi="Arial" w:cs="Arial"/>
          <w:sz w:val="24"/>
          <w:szCs w:val="24"/>
        </w:rPr>
        <w:t>nt are</w:t>
      </w:r>
      <w:r w:rsidR="00650BA7" w:rsidRPr="00497E69">
        <w:rPr>
          <w:rFonts w:ascii="Arial" w:hAnsi="Arial" w:cs="Arial"/>
          <w:sz w:val="24"/>
          <w:szCs w:val="24"/>
        </w:rPr>
        <w:t xml:space="preserve"> potential Level One</w:t>
      </w:r>
      <w:r w:rsidRPr="00497E69">
        <w:rPr>
          <w:rFonts w:ascii="Arial" w:hAnsi="Arial" w:cs="Arial"/>
          <w:sz w:val="24"/>
          <w:szCs w:val="24"/>
        </w:rPr>
        <w:t xml:space="preserve"> archeological sites.</w:t>
      </w:r>
    </w:p>
    <w:p w14:paraId="7349B676" w14:textId="77777777" w:rsidR="00304921" w:rsidRPr="00497E69" w:rsidRDefault="00304921" w:rsidP="00265D47">
      <w:pPr>
        <w:rPr>
          <w:rFonts w:ascii="Arial" w:hAnsi="Arial" w:cs="Arial"/>
          <w:sz w:val="24"/>
          <w:szCs w:val="24"/>
        </w:rPr>
      </w:pPr>
      <w:r w:rsidRPr="00497E69">
        <w:rPr>
          <w:rFonts w:ascii="Arial" w:hAnsi="Arial" w:cs="Arial"/>
          <w:sz w:val="24"/>
          <w:szCs w:val="24"/>
        </w:rPr>
        <w:t>As you may know</w:t>
      </w:r>
      <w:r w:rsidR="009E0F3F" w:rsidRPr="00497E69">
        <w:rPr>
          <w:rFonts w:ascii="Arial" w:hAnsi="Arial" w:cs="Arial"/>
          <w:sz w:val="24"/>
          <w:szCs w:val="24"/>
        </w:rPr>
        <w:t>,</w:t>
      </w:r>
      <w:r w:rsidRPr="00497E69">
        <w:rPr>
          <w:rFonts w:ascii="Arial" w:hAnsi="Arial" w:cs="Arial"/>
          <w:sz w:val="24"/>
          <w:szCs w:val="24"/>
        </w:rPr>
        <w:t xml:space="preserve"> the Indigenous Teaching Rock from Cooper Lake was originally moved to Kingston</w:t>
      </w:r>
      <w:r w:rsidR="005C629C" w:rsidRPr="00497E69">
        <w:rPr>
          <w:rFonts w:ascii="Arial" w:hAnsi="Arial" w:cs="Arial"/>
          <w:sz w:val="24"/>
          <w:szCs w:val="24"/>
        </w:rPr>
        <w:t>,</w:t>
      </w:r>
      <w:r w:rsidRPr="00497E69">
        <w:rPr>
          <w:rFonts w:ascii="Arial" w:hAnsi="Arial" w:cs="Arial"/>
          <w:sz w:val="24"/>
          <w:szCs w:val="24"/>
        </w:rPr>
        <w:t xml:space="preserve"> NY with a plaque</w:t>
      </w:r>
      <w:r w:rsidR="009E0F3F" w:rsidRPr="00497E69">
        <w:rPr>
          <w:rFonts w:ascii="Arial" w:hAnsi="Arial" w:cs="Arial"/>
          <w:sz w:val="24"/>
          <w:szCs w:val="24"/>
        </w:rPr>
        <w:t xml:space="preserve"> and</w:t>
      </w:r>
      <w:r w:rsidRPr="00497E69">
        <w:rPr>
          <w:rFonts w:ascii="Arial" w:hAnsi="Arial" w:cs="Arial"/>
          <w:sz w:val="24"/>
          <w:szCs w:val="24"/>
        </w:rPr>
        <w:t xml:space="preserve"> then sent to a museum in Syracuse</w:t>
      </w:r>
      <w:r w:rsidR="005C629C" w:rsidRPr="00497E69">
        <w:rPr>
          <w:rFonts w:ascii="Arial" w:hAnsi="Arial" w:cs="Arial"/>
          <w:sz w:val="24"/>
          <w:szCs w:val="24"/>
        </w:rPr>
        <w:t>,</w:t>
      </w:r>
      <w:r w:rsidRPr="00497E69">
        <w:rPr>
          <w:rFonts w:ascii="Arial" w:hAnsi="Arial" w:cs="Arial"/>
          <w:sz w:val="24"/>
          <w:szCs w:val="24"/>
        </w:rPr>
        <w:t xml:space="preserve"> NY.</w:t>
      </w:r>
      <w:r w:rsidR="00FF30D2" w:rsidRPr="00497E69">
        <w:rPr>
          <w:rFonts w:ascii="Arial" w:hAnsi="Arial" w:cs="Arial"/>
          <w:sz w:val="24"/>
          <w:szCs w:val="24"/>
        </w:rPr>
        <w:t xml:space="preserve"> This fact alone indicates that the site was recognized </w:t>
      </w:r>
      <w:r w:rsidR="0092120D" w:rsidRPr="00497E69">
        <w:rPr>
          <w:rFonts w:ascii="Arial" w:hAnsi="Arial" w:cs="Arial"/>
          <w:sz w:val="24"/>
          <w:szCs w:val="24"/>
        </w:rPr>
        <w:t xml:space="preserve">and documented </w:t>
      </w:r>
      <w:r w:rsidR="00FF30D2" w:rsidRPr="00497E69">
        <w:rPr>
          <w:rFonts w:ascii="Arial" w:hAnsi="Arial" w:cs="Arial"/>
          <w:sz w:val="24"/>
          <w:szCs w:val="24"/>
        </w:rPr>
        <w:t>as a</w:t>
      </w:r>
      <w:r w:rsidR="00650BA7" w:rsidRPr="00497E69">
        <w:rPr>
          <w:rFonts w:ascii="Arial" w:hAnsi="Arial" w:cs="Arial"/>
          <w:sz w:val="24"/>
          <w:szCs w:val="24"/>
        </w:rPr>
        <w:t>n</w:t>
      </w:r>
      <w:r w:rsidR="00FF30D2" w:rsidRPr="00497E69">
        <w:rPr>
          <w:rFonts w:ascii="Arial" w:hAnsi="Arial" w:cs="Arial"/>
          <w:sz w:val="24"/>
          <w:szCs w:val="24"/>
        </w:rPr>
        <w:t xml:space="preserve"> hi</w:t>
      </w:r>
      <w:r w:rsidR="00650BA7" w:rsidRPr="00497E69">
        <w:rPr>
          <w:rFonts w:ascii="Arial" w:hAnsi="Arial" w:cs="Arial"/>
          <w:sz w:val="24"/>
          <w:szCs w:val="24"/>
        </w:rPr>
        <w:t>storical Esopus ceremonial site.</w:t>
      </w:r>
    </w:p>
    <w:p w14:paraId="6DE9BA09" w14:textId="77777777" w:rsidR="00304921" w:rsidRPr="00497E69" w:rsidRDefault="00164E3D" w:rsidP="00265D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Supervisor Quigley</w:t>
      </w:r>
      <w:r w:rsidR="00314120">
        <w:rPr>
          <w:rFonts w:ascii="Arial" w:hAnsi="Arial" w:cs="Arial"/>
          <w:sz w:val="24"/>
          <w:szCs w:val="24"/>
        </w:rPr>
        <w:t xml:space="preserve"> know</w:t>
      </w:r>
      <w:r>
        <w:rPr>
          <w:rFonts w:ascii="Arial" w:hAnsi="Arial" w:cs="Arial"/>
          <w:sz w:val="24"/>
          <w:szCs w:val="24"/>
        </w:rPr>
        <w:t>s</w:t>
      </w:r>
      <w:r w:rsidR="00650BA7" w:rsidRPr="00497E69">
        <w:rPr>
          <w:rFonts w:ascii="Arial" w:hAnsi="Arial" w:cs="Arial"/>
          <w:sz w:val="24"/>
          <w:szCs w:val="24"/>
        </w:rPr>
        <w:t>, the Ulster Ridge is full of Level One</w:t>
      </w:r>
      <w:r w:rsidR="00D27F01" w:rsidRPr="00497E69">
        <w:rPr>
          <w:rFonts w:ascii="Arial" w:hAnsi="Arial" w:cs="Arial"/>
          <w:sz w:val="24"/>
          <w:szCs w:val="24"/>
        </w:rPr>
        <w:t xml:space="preserve"> archeological sites</w:t>
      </w:r>
      <w:r w:rsidR="00650BA7" w:rsidRPr="00497E69">
        <w:rPr>
          <w:rFonts w:ascii="Arial" w:hAnsi="Arial" w:cs="Arial"/>
          <w:sz w:val="24"/>
          <w:szCs w:val="24"/>
        </w:rPr>
        <w:t>,</w:t>
      </w:r>
      <w:r w:rsidR="00D27F01" w:rsidRPr="00497E69">
        <w:rPr>
          <w:rFonts w:ascii="Arial" w:hAnsi="Arial" w:cs="Arial"/>
          <w:sz w:val="24"/>
          <w:szCs w:val="24"/>
        </w:rPr>
        <w:t xml:space="preserve"> and we have information that the land near the IBM site close to </w:t>
      </w:r>
      <w:r w:rsidR="007A6F26" w:rsidRPr="00497E69">
        <w:rPr>
          <w:rFonts w:ascii="Arial" w:hAnsi="Arial" w:cs="Arial"/>
          <w:sz w:val="24"/>
          <w:szCs w:val="24"/>
        </w:rPr>
        <w:t xml:space="preserve">the Esopus was an </w:t>
      </w:r>
      <w:r w:rsidR="00D27F01" w:rsidRPr="00497E69">
        <w:rPr>
          <w:rFonts w:ascii="Arial" w:hAnsi="Arial" w:cs="Arial"/>
          <w:sz w:val="24"/>
          <w:szCs w:val="24"/>
        </w:rPr>
        <w:t xml:space="preserve">important </w:t>
      </w:r>
      <w:r w:rsidR="00E17290" w:rsidRPr="00497E69">
        <w:rPr>
          <w:rFonts w:ascii="Arial" w:hAnsi="Arial" w:cs="Arial"/>
          <w:sz w:val="24"/>
          <w:szCs w:val="24"/>
        </w:rPr>
        <w:t xml:space="preserve">Annishinabe </w:t>
      </w:r>
      <w:r w:rsidR="007A6F26" w:rsidRPr="00497E69">
        <w:rPr>
          <w:rFonts w:ascii="Arial" w:hAnsi="Arial" w:cs="Arial"/>
          <w:sz w:val="24"/>
          <w:szCs w:val="24"/>
        </w:rPr>
        <w:t xml:space="preserve">agricultural and food processing </w:t>
      </w:r>
      <w:r w:rsidR="00D27F01" w:rsidRPr="00497E69">
        <w:rPr>
          <w:rFonts w:ascii="Arial" w:hAnsi="Arial" w:cs="Arial"/>
          <w:sz w:val="24"/>
          <w:szCs w:val="24"/>
        </w:rPr>
        <w:t>site.</w:t>
      </w:r>
    </w:p>
    <w:p w14:paraId="3A92DE23" w14:textId="77777777" w:rsidR="009E0F3F" w:rsidRDefault="00CC2ADE" w:rsidP="00265D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part of the cultural </w:t>
      </w:r>
      <w:r w:rsidR="00650BA7" w:rsidRPr="00497E69">
        <w:rPr>
          <w:rFonts w:ascii="Arial" w:hAnsi="Arial" w:cs="Arial"/>
          <w:sz w:val="24"/>
          <w:szCs w:val="24"/>
        </w:rPr>
        <w:t>and prehistoric preservation at these sites, it is also important to maintain the Hudson River fisheries</w:t>
      </w:r>
      <w:r w:rsidR="005526D3" w:rsidRPr="00497E69">
        <w:rPr>
          <w:rFonts w:ascii="Arial" w:hAnsi="Arial" w:cs="Arial"/>
          <w:sz w:val="24"/>
          <w:szCs w:val="24"/>
        </w:rPr>
        <w:t xml:space="preserve"> that were part of traditional life in this area.  Any dumping of waste water from the bottling manufacturing process is a clear violation of the Clean Water Act and the Hudson</w:t>
      </w:r>
      <w:bookmarkStart w:id="0" w:name="_GoBack"/>
      <w:bookmarkEnd w:id="0"/>
      <w:r w:rsidR="005526D3" w:rsidRPr="00497E69">
        <w:rPr>
          <w:rFonts w:ascii="Arial" w:hAnsi="Arial" w:cs="Arial"/>
          <w:sz w:val="24"/>
          <w:szCs w:val="24"/>
        </w:rPr>
        <w:t xml:space="preserve"> River Estuary Management Plan which protects endangered fish species and the flats which are their breeding grounds</w:t>
      </w:r>
      <w:r w:rsidR="00A02948">
        <w:rPr>
          <w:rFonts w:ascii="Arial" w:hAnsi="Arial" w:cs="Arial"/>
          <w:sz w:val="24"/>
          <w:szCs w:val="24"/>
        </w:rPr>
        <w:t>.</w:t>
      </w:r>
    </w:p>
    <w:p w14:paraId="2F60A9BA" w14:textId="77777777" w:rsidR="00EA3359" w:rsidRPr="00497E69" w:rsidRDefault="00EA3359" w:rsidP="00EA3359">
      <w:pPr>
        <w:rPr>
          <w:rFonts w:ascii="Arial" w:hAnsi="Arial" w:cs="Arial"/>
          <w:sz w:val="24"/>
          <w:szCs w:val="24"/>
        </w:rPr>
      </w:pPr>
      <w:r w:rsidRPr="00497E69">
        <w:rPr>
          <w:rFonts w:ascii="Arial" w:hAnsi="Arial" w:cs="Arial"/>
          <w:sz w:val="24"/>
          <w:szCs w:val="24"/>
        </w:rPr>
        <w:t>We believe that the law is clear that this information triggers a positive SEQR declaration and further study.  If Niagara has applied for or is receiving federal or state grants or tax deferments, State CR42 and/or Federal CR106 must be taken into consideration before this project can proceed and must trigger a positive SEQR declaration.</w:t>
      </w:r>
    </w:p>
    <w:p w14:paraId="2A5C0336" w14:textId="77777777" w:rsidR="008159A0" w:rsidRPr="00497E69" w:rsidRDefault="008159A0" w:rsidP="00265D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Additionally</w:t>
      </w:r>
      <w:r w:rsidR="0031412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as a cancer survivor I have seen numerous reports by ca</w:t>
      </w:r>
      <w:r w:rsidR="00314120">
        <w:rPr>
          <w:rFonts w:ascii="Arial" w:hAnsi="Arial" w:cs="Arial"/>
          <w:sz w:val="24"/>
          <w:szCs w:val="24"/>
        </w:rPr>
        <w:t>ncer specialists on the carcinogenic effects of plastic bottles on human health</w:t>
      </w:r>
      <w:r>
        <w:rPr>
          <w:rFonts w:ascii="Arial" w:hAnsi="Arial" w:cs="Arial"/>
          <w:sz w:val="24"/>
          <w:szCs w:val="24"/>
        </w:rPr>
        <w:t>. I believe our own Dr</w:t>
      </w:r>
      <w:r w:rsidR="0031412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Sheldon Feldman has access to material pertaining to this issue, and living in a cancer cluster area</w:t>
      </w:r>
      <w:r w:rsidR="00314120">
        <w:rPr>
          <w:rFonts w:ascii="Arial" w:hAnsi="Arial" w:cs="Arial"/>
          <w:sz w:val="24"/>
          <w:szCs w:val="24"/>
        </w:rPr>
        <w:t>, I</w:t>
      </w:r>
      <w:r>
        <w:rPr>
          <w:rFonts w:ascii="Arial" w:hAnsi="Arial" w:cs="Arial"/>
          <w:sz w:val="24"/>
          <w:szCs w:val="24"/>
        </w:rPr>
        <w:t xml:space="preserve"> believe this must also be addressed</w:t>
      </w:r>
      <w:r w:rsidR="000B4CD6">
        <w:rPr>
          <w:rFonts w:ascii="Arial" w:hAnsi="Arial" w:cs="Arial"/>
          <w:sz w:val="24"/>
          <w:szCs w:val="24"/>
        </w:rPr>
        <w:t xml:space="preserve"> so we do not inadvertently create additional hazards for our families.</w:t>
      </w:r>
    </w:p>
    <w:p w14:paraId="26F402C3" w14:textId="77777777" w:rsidR="007A6F26" w:rsidRDefault="007A6F26" w:rsidP="007A6F26">
      <w:pPr>
        <w:rPr>
          <w:rFonts w:ascii="Arial" w:hAnsi="Arial" w:cs="Arial"/>
          <w:sz w:val="24"/>
          <w:szCs w:val="24"/>
        </w:rPr>
      </w:pPr>
      <w:r w:rsidRPr="00497E69">
        <w:rPr>
          <w:rFonts w:ascii="Arial" w:hAnsi="Arial" w:cs="Arial"/>
          <w:sz w:val="24"/>
          <w:szCs w:val="24"/>
        </w:rPr>
        <w:lastRenderedPageBreak/>
        <w:t>Thank you for your consideration of these important environmental, cultural, and historic issues.</w:t>
      </w:r>
    </w:p>
    <w:p w14:paraId="7A1ACC00" w14:textId="77777777" w:rsidR="00132307" w:rsidRDefault="00193F1D" w:rsidP="007A6F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request that you acknowledge receipt of this </w:t>
      </w:r>
      <w:r w:rsidR="00267873">
        <w:rPr>
          <w:rFonts w:ascii="Arial" w:hAnsi="Arial" w:cs="Arial"/>
          <w:sz w:val="24"/>
          <w:szCs w:val="24"/>
        </w:rPr>
        <w:t xml:space="preserve">correspondence by return email and distribute it to the entire Board. </w:t>
      </w:r>
    </w:p>
    <w:p w14:paraId="7111220B" w14:textId="77777777" w:rsidR="00193F1D" w:rsidRDefault="00193F1D" w:rsidP="007A6F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Thank you.</w:t>
      </w:r>
    </w:p>
    <w:p w14:paraId="3953FE8D" w14:textId="77777777" w:rsidR="00193F1D" w:rsidRPr="00497E69" w:rsidRDefault="00193F1D" w:rsidP="007A6F26">
      <w:pPr>
        <w:rPr>
          <w:rFonts w:ascii="Arial" w:hAnsi="Arial" w:cs="Arial"/>
          <w:sz w:val="24"/>
          <w:szCs w:val="24"/>
        </w:rPr>
      </w:pPr>
    </w:p>
    <w:p w14:paraId="6659391E" w14:textId="77777777" w:rsidR="007A6F26" w:rsidRPr="00497E69" w:rsidRDefault="007A6F26" w:rsidP="007A6F26">
      <w:pPr>
        <w:rPr>
          <w:rFonts w:ascii="Arial" w:hAnsi="Arial" w:cs="Arial"/>
          <w:sz w:val="24"/>
          <w:szCs w:val="24"/>
        </w:rPr>
      </w:pPr>
      <w:r w:rsidRPr="00497E69">
        <w:rPr>
          <w:rFonts w:ascii="Arial" w:hAnsi="Arial" w:cs="Arial"/>
          <w:sz w:val="24"/>
          <w:szCs w:val="24"/>
        </w:rPr>
        <w:tab/>
      </w:r>
      <w:r w:rsidRPr="00497E69">
        <w:rPr>
          <w:rFonts w:ascii="Arial" w:hAnsi="Arial" w:cs="Arial"/>
          <w:sz w:val="24"/>
          <w:szCs w:val="24"/>
        </w:rPr>
        <w:tab/>
      </w:r>
      <w:r w:rsidRPr="00497E69">
        <w:rPr>
          <w:rFonts w:ascii="Arial" w:hAnsi="Arial" w:cs="Arial"/>
          <w:sz w:val="24"/>
          <w:szCs w:val="24"/>
        </w:rPr>
        <w:tab/>
      </w:r>
      <w:r w:rsidRPr="00497E69">
        <w:rPr>
          <w:rFonts w:ascii="Arial" w:hAnsi="Arial" w:cs="Arial"/>
          <w:sz w:val="24"/>
          <w:szCs w:val="24"/>
        </w:rPr>
        <w:tab/>
      </w:r>
      <w:r w:rsidRPr="00497E69">
        <w:rPr>
          <w:rFonts w:ascii="Arial" w:hAnsi="Arial" w:cs="Arial"/>
          <w:sz w:val="24"/>
          <w:szCs w:val="24"/>
        </w:rPr>
        <w:tab/>
        <w:t>Sincerely,</w:t>
      </w:r>
    </w:p>
    <w:p w14:paraId="07F12232" w14:textId="77777777" w:rsidR="007A6F26" w:rsidRPr="00497E69" w:rsidRDefault="007A6F26" w:rsidP="005C629C">
      <w:pPr>
        <w:spacing w:after="0"/>
        <w:rPr>
          <w:rFonts w:ascii="Arial" w:hAnsi="Arial" w:cs="Arial"/>
          <w:sz w:val="24"/>
          <w:szCs w:val="24"/>
        </w:rPr>
      </w:pPr>
      <w:r w:rsidRPr="00497E69">
        <w:rPr>
          <w:rFonts w:ascii="Arial" w:hAnsi="Arial" w:cs="Arial"/>
          <w:sz w:val="24"/>
          <w:szCs w:val="24"/>
        </w:rPr>
        <w:tab/>
      </w:r>
      <w:r w:rsidRPr="00497E69">
        <w:rPr>
          <w:rFonts w:ascii="Arial" w:hAnsi="Arial" w:cs="Arial"/>
          <w:sz w:val="24"/>
          <w:szCs w:val="24"/>
        </w:rPr>
        <w:tab/>
      </w:r>
      <w:r w:rsidRPr="00497E69">
        <w:rPr>
          <w:rFonts w:ascii="Arial" w:hAnsi="Arial" w:cs="Arial"/>
          <w:sz w:val="24"/>
          <w:szCs w:val="24"/>
        </w:rPr>
        <w:tab/>
      </w:r>
      <w:r w:rsidRPr="00497E69">
        <w:rPr>
          <w:rFonts w:ascii="Arial" w:hAnsi="Arial" w:cs="Arial"/>
          <w:sz w:val="24"/>
          <w:szCs w:val="24"/>
        </w:rPr>
        <w:tab/>
      </w:r>
      <w:r w:rsidRPr="00497E69">
        <w:rPr>
          <w:rFonts w:ascii="Arial" w:hAnsi="Arial" w:cs="Arial"/>
          <w:sz w:val="24"/>
          <w:szCs w:val="24"/>
        </w:rPr>
        <w:tab/>
        <w:t xml:space="preserve">Rev. Betsy </w:t>
      </w:r>
      <w:proofErr w:type="spellStart"/>
      <w:r w:rsidRPr="00497E69">
        <w:rPr>
          <w:rFonts w:ascii="Arial" w:hAnsi="Arial" w:cs="Arial"/>
          <w:sz w:val="24"/>
          <w:szCs w:val="24"/>
        </w:rPr>
        <w:t>Stang</w:t>
      </w:r>
      <w:proofErr w:type="spellEnd"/>
      <w:r w:rsidRPr="00497E69">
        <w:rPr>
          <w:rFonts w:ascii="Arial" w:hAnsi="Arial" w:cs="Arial"/>
          <w:sz w:val="24"/>
          <w:szCs w:val="24"/>
        </w:rPr>
        <w:t>,</w:t>
      </w:r>
    </w:p>
    <w:p w14:paraId="48B99A07" w14:textId="77777777" w:rsidR="007A6F26" w:rsidRPr="00497E69" w:rsidRDefault="007A6F26" w:rsidP="005C629C">
      <w:pPr>
        <w:spacing w:after="0"/>
        <w:rPr>
          <w:rFonts w:ascii="Arial" w:hAnsi="Arial" w:cs="Arial"/>
          <w:sz w:val="24"/>
          <w:szCs w:val="24"/>
        </w:rPr>
      </w:pPr>
      <w:r w:rsidRPr="00497E69">
        <w:rPr>
          <w:rFonts w:ascii="Arial" w:hAnsi="Arial" w:cs="Arial"/>
          <w:sz w:val="24"/>
          <w:szCs w:val="24"/>
        </w:rPr>
        <w:tab/>
      </w:r>
      <w:r w:rsidRPr="00497E69">
        <w:rPr>
          <w:rFonts w:ascii="Arial" w:hAnsi="Arial" w:cs="Arial"/>
          <w:sz w:val="24"/>
          <w:szCs w:val="24"/>
        </w:rPr>
        <w:tab/>
      </w:r>
      <w:r w:rsidRPr="00497E69">
        <w:rPr>
          <w:rFonts w:ascii="Arial" w:hAnsi="Arial" w:cs="Arial"/>
          <w:sz w:val="24"/>
          <w:szCs w:val="24"/>
        </w:rPr>
        <w:tab/>
      </w:r>
      <w:r w:rsidRPr="00497E69">
        <w:rPr>
          <w:rFonts w:ascii="Arial" w:hAnsi="Arial" w:cs="Arial"/>
          <w:sz w:val="24"/>
          <w:szCs w:val="24"/>
        </w:rPr>
        <w:tab/>
      </w:r>
      <w:r w:rsidRPr="00497E69">
        <w:rPr>
          <w:rFonts w:ascii="Arial" w:hAnsi="Arial" w:cs="Arial"/>
          <w:sz w:val="24"/>
          <w:szCs w:val="24"/>
        </w:rPr>
        <w:tab/>
        <w:t xml:space="preserve">Executive Director, </w:t>
      </w:r>
    </w:p>
    <w:p w14:paraId="1356CB6C" w14:textId="77777777" w:rsidR="007A6F26" w:rsidRDefault="007A6F26" w:rsidP="007A6F26">
      <w:pPr>
        <w:rPr>
          <w:rFonts w:ascii="Arial" w:hAnsi="Arial" w:cs="Arial"/>
          <w:sz w:val="24"/>
          <w:szCs w:val="24"/>
        </w:rPr>
      </w:pPr>
      <w:r w:rsidRPr="00497E69">
        <w:rPr>
          <w:rFonts w:ascii="Arial" w:hAnsi="Arial" w:cs="Arial"/>
          <w:sz w:val="24"/>
          <w:szCs w:val="24"/>
        </w:rPr>
        <w:tab/>
      </w:r>
      <w:r w:rsidRPr="00497E69">
        <w:rPr>
          <w:rFonts w:ascii="Arial" w:hAnsi="Arial" w:cs="Arial"/>
          <w:sz w:val="24"/>
          <w:szCs w:val="24"/>
        </w:rPr>
        <w:tab/>
      </w:r>
      <w:r w:rsidRPr="00497E69">
        <w:rPr>
          <w:rFonts w:ascii="Arial" w:hAnsi="Arial" w:cs="Arial"/>
          <w:sz w:val="24"/>
          <w:szCs w:val="24"/>
        </w:rPr>
        <w:tab/>
      </w:r>
      <w:r w:rsidRPr="00497E69">
        <w:rPr>
          <w:rFonts w:ascii="Arial" w:hAnsi="Arial" w:cs="Arial"/>
          <w:sz w:val="24"/>
          <w:szCs w:val="24"/>
        </w:rPr>
        <w:tab/>
      </w:r>
      <w:r w:rsidRPr="00497E69">
        <w:rPr>
          <w:rFonts w:ascii="Arial" w:hAnsi="Arial" w:cs="Arial"/>
          <w:sz w:val="24"/>
          <w:szCs w:val="24"/>
        </w:rPr>
        <w:tab/>
        <w:t xml:space="preserve">The Wittenberg Center for </w:t>
      </w:r>
      <w:r w:rsidR="005C629C" w:rsidRPr="00497E69">
        <w:rPr>
          <w:rFonts w:ascii="Arial" w:hAnsi="Arial" w:cs="Arial"/>
          <w:sz w:val="24"/>
          <w:szCs w:val="24"/>
        </w:rPr>
        <w:t>Alternative Resources</w:t>
      </w:r>
    </w:p>
    <w:p w14:paraId="03C6AFA7" w14:textId="77777777" w:rsidR="00DF0129" w:rsidRDefault="00DF0129" w:rsidP="007A6F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bebird@aol.com</w:t>
      </w:r>
    </w:p>
    <w:p w14:paraId="784D3CBB" w14:textId="77777777" w:rsidR="005C629C" w:rsidRPr="00497E69" w:rsidRDefault="005C629C" w:rsidP="007A6F26">
      <w:pPr>
        <w:rPr>
          <w:rFonts w:ascii="Arial" w:hAnsi="Arial" w:cs="Arial"/>
          <w:sz w:val="24"/>
          <w:szCs w:val="24"/>
        </w:rPr>
      </w:pPr>
      <w:r w:rsidRPr="00497E69">
        <w:rPr>
          <w:rFonts w:ascii="Arial" w:hAnsi="Arial" w:cs="Arial"/>
          <w:sz w:val="24"/>
          <w:szCs w:val="24"/>
        </w:rPr>
        <w:tab/>
      </w:r>
      <w:r w:rsidRPr="00497E69">
        <w:rPr>
          <w:rFonts w:ascii="Arial" w:hAnsi="Arial" w:cs="Arial"/>
          <w:sz w:val="24"/>
          <w:szCs w:val="24"/>
        </w:rPr>
        <w:tab/>
      </w:r>
      <w:r w:rsidRPr="00497E69">
        <w:rPr>
          <w:rFonts w:ascii="Arial" w:hAnsi="Arial" w:cs="Arial"/>
          <w:sz w:val="24"/>
          <w:szCs w:val="24"/>
        </w:rPr>
        <w:tab/>
      </w:r>
      <w:r w:rsidRPr="00497E69">
        <w:rPr>
          <w:rFonts w:ascii="Arial" w:hAnsi="Arial" w:cs="Arial"/>
          <w:sz w:val="24"/>
          <w:szCs w:val="24"/>
        </w:rPr>
        <w:tab/>
      </w:r>
      <w:r w:rsidRPr="00497E69">
        <w:rPr>
          <w:rFonts w:ascii="Arial" w:hAnsi="Arial" w:cs="Arial"/>
          <w:sz w:val="24"/>
          <w:szCs w:val="24"/>
        </w:rPr>
        <w:tab/>
      </w:r>
    </w:p>
    <w:p w14:paraId="461FD270" w14:textId="77777777" w:rsidR="005C629C" w:rsidRPr="00497E69" w:rsidRDefault="005C629C" w:rsidP="005C629C">
      <w:pPr>
        <w:spacing w:after="0"/>
        <w:rPr>
          <w:rFonts w:ascii="Arial" w:hAnsi="Arial" w:cs="Arial"/>
          <w:sz w:val="24"/>
          <w:szCs w:val="24"/>
        </w:rPr>
      </w:pPr>
      <w:r w:rsidRPr="00497E69">
        <w:rPr>
          <w:rFonts w:ascii="Arial" w:hAnsi="Arial" w:cs="Arial"/>
          <w:sz w:val="24"/>
          <w:szCs w:val="24"/>
        </w:rPr>
        <w:tab/>
      </w:r>
      <w:r w:rsidRPr="00497E69">
        <w:rPr>
          <w:rFonts w:ascii="Arial" w:hAnsi="Arial" w:cs="Arial"/>
          <w:sz w:val="24"/>
          <w:szCs w:val="24"/>
        </w:rPr>
        <w:tab/>
      </w:r>
      <w:r w:rsidRPr="00497E69">
        <w:rPr>
          <w:rFonts w:ascii="Arial" w:hAnsi="Arial" w:cs="Arial"/>
          <w:sz w:val="24"/>
          <w:szCs w:val="24"/>
        </w:rPr>
        <w:tab/>
      </w:r>
      <w:r w:rsidRPr="00497E69">
        <w:rPr>
          <w:rFonts w:ascii="Arial" w:hAnsi="Arial" w:cs="Arial"/>
          <w:sz w:val="24"/>
          <w:szCs w:val="24"/>
        </w:rPr>
        <w:tab/>
      </w:r>
      <w:r w:rsidRPr="00497E69">
        <w:rPr>
          <w:rFonts w:ascii="Arial" w:hAnsi="Arial" w:cs="Arial"/>
          <w:sz w:val="24"/>
          <w:szCs w:val="24"/>
        </w:rPr>
        <w:tab/>
        <w:t>Rev. Jim Davis,</w:t>
      </w:r>
    </w:p>
    <w:p w14:paraId="4DD8D9F2" w14:textId="77777777" w:rsidR="005C629C" w:rsidRPr="00497E69" w:rsidRDefault="005C629C" w:rsidP="005C629C">
      <w:pPr>
        <w:spacing w:after="0"/>
        <w:rPr>
          <w:rFonts w:ascii="Arial" w:hAnsi="Arial" w:cs="Arial"/>
          <w:sz w:val="24"/>
          <w:szCs w:val="24"/>
        </w:rPr>
      </w:pPr>
      <w:r w:rsidRPr="00497E69">
        <w:rPr>
          <w:rFonts w:ascii="Arial" w:hAnsi="Arial" w:cs="Arial"/>
          <w:sz w:val="24"/>
          <w:szCs w:val="24"/>
        </w:rPr>
        <w:tab/>
      </w:r>
      <w:r w:rsidRPr="00497E69">
        <w:rPr>
          <w:rFonts w:ascii="Arial" w:hAnsi="Arial" w:cs="Arial"/>
          <w:sz w:val="24"/>
          <w:szCs w:val="24"/>
        </w:rPr>
        <w:tab/>
      </w:r>
      <w:r w:rsidRPr="00497E69">
        <w:rPr>
          <w:rFonts w:ascii="Arial" w:hAnsi="Arial" w:cs="Arial"/>
          <w:sz w:val="24"/>
          <w:szCs w:val="24"/>
        </w:rPr>
        <w:tab/>
      </w:r>
      <w:r w:rsidRPr="00497E69">
        <w:rPr>
          <w:rFonts w:ascii="Arial" w:hAnsi="Arial" w:cs="Arial"/>
          <w:sz w:val="24"/>
          <w:szCs w:val="24"/>
        </w:rPr>
        <w:tab/>
      </w:r>
      <w:r w:rsidRPr="00497E69">
        <w:rPr>
          <w:rFonts w:ascii="Arial" w:hAnsi="Arial" w:cs="Arial"/>
          <w:sz w:val="24"/>
          <w:szCs w:val="24"/>
        </w:rPr>
        <w:tab/>
        <w:t>Environmental Director,</w:t>
      </w:r>
    </w:p>
    <w:p w14:paraId="132DE8CA" w14:textId="77777777" w:rsidR="005C629C" w:rsidRDefault="005C629C" w:rsidP="005C629C">
      <w:pPr>
        <w:rPr>
          <w:rFonts w:ascii="Arial" w:hAnsi="Arial" w:cs="Arial"/>
          <w:sz w:val="24"/>
          <w:szCs w:val="24"/>
        </w:rPr>
      </w:pPr>
      <w:r w:rsidRPr="00497E69">
        <w:rPr>
          <w:rFonts w:ascii="Arial" w:hAnsi="Arial" w:cs="Arial"/>
          <w:sz w:val="24"/>
          <w:szCs w:val="24"/>
        </w:rPr>
        <w:tab/>
      </w:r>
      <w:r w:rsidRPr="00497E69">
        <w:rPr>
          <w:rFonts w:ascii="Arial" w:hAnsi="Arial" w:cs="Arial"/>
          <w:sz w:val="24"/>
          <w:szCs w:val="24"/>
        </w:rPr>
        <w:tab/>
      </w:r>
      <w:r w:rsidRPr="00497E69">
        <w:rPr>
          <w:rFonts w:ascii="Arial" w:hAnsi="Arial" w:cs="Arial"/>
          <w:sz w:val="24"/>
          <w:szCs w:val="24"/>
        </w:rPr>
        <w:tab/>
      </w:r>
      <w:r w:rsidRPr="00497E69">
        <w:rPr>
          <w:rFonts w:ascii="Arial" w:hAnsi="Arial" w:cs="Arial"/>
          <w:sz w:val="24"/>
          <w:szCs w:val="24"/>
        </w:rPr>
        <w:tab/>
      </w:r>
      <w:r w:rsidRPr="00497E69">
        <w:rPr>
          <w:rFonts w:ascii="Arial" w:hAnsi="Arial" w:cs="Arial"/>
          <w:sz w:val="24"/>
          <w:szCs w:val="24"/>
        </w:rPr>
        <w:tab/>
        <w:t>The Wittenberg Center for Alternative Resources</w:t>
      </w:r>
    </w:p>
    <w:p w14:paraId="634858FC" w14:textId="77777777" w:rsidR="00DF0129" w:rsidRDefault="00DF0129" w:rsidP="005C62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jimcdavis@aol.com</w:t>
      </w:r>
    </w:p>
    <w:p w14:paraId="698A9FF3" w14:textId="77777777" w:rsidR="00DF0129" w:rsidRPr="00497E69" w:rsidRDefault="00DF0129" w:rsidP="005C629C">
      <w:pPr>
        <w:rPr>
          <w:rFonts w:ascii="Arial" w:hAnsi="Arial" w:cs="Arial"/>
          <w:sz w:val="24"/>
          <w:szCs w:val="24"/>
        </w:rPr>
      </w:pPr>
    </w:p>
    <w:p w14:paraId="06271668" w14:textId="77777777" w:rsidR="005C629C" w:rsidRPr="00497E69" w:rsidRDefault="005C629C" w:rsidP="005C629C">
      <w:pPr>
        <w:rPr>
          <w:rFonts w:ascii="Arial" w:hAnsi="Arial" w:cs="Arial"/>
          <w:sz w:val="24"/>
          <w:szCs w:val="24"/>
        </w:rPr>
      </w:pPr>
    </w:p>
    <w:p w14:paraId="24934131" w14:textId="77777777" w:rsidR="007A6F26" w:rsidRPr="00497E69" w:rsidRDefault="007A6F26" w:rsidP="00265D47">
      <w:pPr>
        <w:rPr>
          <w:rFonts w:ascii="Arial" w:hAnsi="Arial" w:cs="Arial"/>
          <w:sz w:val="24"/>
          <w:szCs w:val="24"/>
        </w:rPr>
      </w:pPr>
    </w:p>
    <w:p w14:paraId="4038AB20" w14:textId="77777777" w:rsidR="009E0F3F" w:rsidRPr="00497E69" w:rsidRDefault="005C28E7" w:rsidP="00265D47">
      <w:pPr>
        <w:rPr>
          <w:rFonts w:ascii="Arial" w:hAnsi="Arial" w:cs="Arial"/>
          <w:sz w:val="24"/>
          <w:szCs w:val="24"/>
        </w:rPr>
      </w:pPr>
      <w:r w:rsidRPr="00497E69">
        <w:rPr>
          <w:rFonts w:ascii="Arial" w:hAnsi="Arial" w:cs="Arial"/>
          <w:sz w:val="24"/>
          <w:szCs w:val="24"/>
        </w:rPr>
        <w:tab/>
      </w:r>
    </w:p>
    <w:p w14:paraId="5909B88D" w14:textId="77777777" w:rsidR="007A6F26" w:rsidRPr="00497E69" w:rsidRDefault="007A6F26" w:rsidP="00265D47">
      <w:pPr>
        <w:rPr>
          <w:rFonts w:ascii="Arial" w:hAnsi="Arial" w:cs="Arial"/>
          <w:sz w:val="24"/>
          <w:szCs w:val="24"/>
        </w:rPr>
      </w:pPr>
    </w:p>
    <w:p w14:paraId="64F9CF77" w14:textId="77777777" w:rsidR="007A6F26" w:rsidRPr="00497E69" w:rsidRDefault="007A6F26" w:rsidP="00265D47">
      <w:pPr>
        <w:rPr>
          <w:rFonts w:ascii="Arial" w:hAnsi="Arial" w:cs="Arial"/>
          <w:sz w:val="24"/>
          <w:szCs w:val="24"/>
        </w:rPr>
      </w:pPr>
    </w:p>
    <w:p w14:paraId="5E98E4B1" w14:textId="77777777" w:rsidR="002C66BB" w:rsidRPr="00497E69" w:rsidRDefault="002C66BB" w:rsidP="00265D47">
      <w:pPr>
        <w:rPr>
          <w:rFonts w:ascii="Arial" w:hAnsi="Arial" w:cs="Arial"/>
          <w:sz w:val="24"/>
          <w:szCs w:val="24"/>
        </w:rPr>
      </w:pPr>
    </w:p>
    <w:p w14:paraId="2A8A39B0" w14:textId="77777777" w:rsidR="00265D47" w:rsidRPr="00497E69" w:rsidRDefault="00265D47" w:rsidP="00265D47">
      <w:pPr>
        <w:rPr>
          <w:rFonts w:ascii="Arial" w:hAnsi="Arial" w:cs="Arial"/>
          <w:b/>
          <w:sz w:val="24"/>
          <w:szCs w:val="24"/>
        </w:rPr>
      </w:pPr>
    </w:p>
    <w:sectPr w:rsidR="00265D47" w:rsidRPr="00497E69" w:rsidSect="006E39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65D47"/>
    <w:rsid w:val="000B4CD6"/>
    <w:rsid w:val="00132307"/>
    <w:rsid w:val="00164E3D"/>
    <w:rsid w:val="00193F1D"/>
    <w:rsid w:val="001B63A2"/>
    <w:rsid w:val="00265D47"/>
    <w:rsid w:val="00267873"/>
    <w:rsid w:val="002C66BB"/>
    <w:rsid w:val="00304921"/>
    <w:rsid w:val="00314120"/>
    <w:rsid w:val="003650E6"/>
    <w:rsid w:val="00497E69"/>
    <w:rsid w:val="004B63C3"/>
    <w:rsid w:val="005526D3"/>
    <w:rsid w:val="005C28E7"/>
    <w:rsid w:val="005C629C"/>
    <w:rsid w:val="00650BA7"/>
    <w:rsid w:val="006E3953"/>
    <w:rsid w:val="007A6F26"/>
    <w:rsid w:val="008159A0"/>
    <w:rsid w:val="0092120D"/>
    <w:rsid w:val="009E0F3F"/>
    <w:rsid w:val="00A02948"/>
    <w:rsid w:val="00CC2ADE"/>
    <w:rsid w:val="00D27F01"/>
    <w:rsid w:val="00D3646D"/>
    <w:rsid w:val="00DF0129"/>
    <w:rsid w:val="00E17290"/>
    <w:rsid w:val="00EA3359"/>
    <w:rsid w:val="00FF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7219D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9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5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D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422</Words>
  <Characters>2173</Characters>
  <Application>Microsoft Macintosh Word</Application>
  <DocSecurity>0</DocSecurity>
  <Lines>42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Betsy</dc:creator>
  <cp:lastModifiedBy>Rebecca Martin</cp:lastModifiedBy>
  <cp:revision>24</cp:revision>
  <cp:lastPrinted>2014-11-19T20:58:00Z</cp:lastPrinted>
  <dcterms:created xsi:type="dcterms:W3CDTF">2014-11-19T18:23:00Z</dcterms:created>
  <dcterms:modified xsi:type="dcterms:W3CDTF">2014-11-19T21:38:00Z</dcterms:modified>
</cp:coreProperties>
</file>